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Style w:val="8"/>
          <w:rFonts w:eastAsia="黑体"/>
          <w:sz w:val="36"/>
        </w:rPr>
      </w:pPr>
      <w:r>
        <w:rPr>
          <w:rStyle w:val="8"/>
          <w:rFonts w:eastAsia="黑体"/>
          <w:sz w:val="36"/>
        </w:rPr>
        <w:t>武汉工程大学邮电与信息工程学院2021-2022学年度第</w:t>
      </w:r>
      <w:r>
        <w:rPr>
          <w:rStyle w:val="8"/>
          <w:rFonts w:hint="eastAsia" w:eastAsia="黑体"/>
          <w:sz w:val="36"/>
        </w:rPr>
        <w:t>2</w:t>
      </w:r>
      <w:r>
        <w:rPr>
          <w:rStyle w:val="8"/>
          <w:rFonts w:eastAsia="黑体"/>
          <w:sz w:val="36"/>
        </w:rPr>
        <w:t>学期第十</w:t>
      </w:r>
      <w:r>
        <w:rPr>
          <w:rStyle w:val="8"/>
          <w:rFonts w:hint="eastAsia" w:eastAsia="黑体"/>
          <w:sz w:val="36"/>
        </w:rPr>
        <w:t>四</w:t>
      </w:r>
      <w:r>
        <w:rPr>
          <w:rStyle w:val="8"/>
          <w:rFonts w:eastAsia="黑体"/>
          <w:sz w:val="36"/>
        </w:rPr>
        <w:t>周会议安排表</w:t>
      </w:r>
    </w:p>
    <w:p>
      <w:pPr>
        <w:spacing w:line="360" w:lineRule="exact"/>
        <w:jc w:val="center"/>
        <w:rPr>
          <w:rStyle w:val="8"/>
          <w:rFonts w:eastAsia="楷体_GB2312"/>
          <w:sz w:val="24"/>
        </w:rPr>
      </w:pPr>
      <w:r>
        <w:rPr>
          <w:rStyle w:val="8"/>
          <w:rFonts w:eastAsia="楷体_GB2312"/>
          <w:sz w:val="24"/>
        </w:rPr>
        <w:t>（</w:t>
      </w:r>
      <w:r>
        <w:rPr>
          <w:rStyle w:val="8"/>
          <w:rFonts w:ascii="宋体" w:hAnsi="宋体"/>
          <w:szCs w:val="21"/>
        </w:rPr>
        <w:t>202</w:t>
      </w:r>
      <w:r>
        <w:rPr>
          <w:rStyle w:val="8"/>
          <w:rFonts w:hint="eastAsia" w:ascii="宋体" w:hAnsi="宋体"/>
          <w:szCs w:val="21"/>
        </w:rPr>
        <w:t>2</w:t>
      </w:r>
      <w:r>
        <w:rPr>
          <w:rStyle w:val="8"/>
          <w:rFonts w:ascii="宋体" w:hAnsi="宋体"/>
          <w:szCs w:val="21"/>
        </w:rPr>
        <w:t>年</w:t>
      </w:r>
      <w:r>
        <w:rPr>
          <w:rStyle w:val="8"/>
          <w:rFonts w:hint="eastAsia" w:ascii="宋体" w:hAnsi="宋体"/>
          <w:szCs w:val="21"/>
        </w:rPr>
        <w:t>5</w:t>
      </w:r>
      <w:r>
        <w:rPr>
          <w:rStyle w:val="8"/>
          <w:rFonts w:ascii="宋体" w:hAnsi="宋体"/>
          <w:szCs w:val="21"/>
        </w:rPr>
        <w:t>月23日——202</w:t>
      </w:r>
      <w:r>
        <w:rPr>
          <w:rStyle w:val="8"/>
          <w:rFonts w:hint="eastAsia" w:ascii="宋体" w:hAnsi="宋体"/>
          <w:szCs w:val="21"/>
        </w:rPr>
        <w:t>2</w:t>
      </w:r>
      <w:r>
        <w:rPr>
          <w:rStyle w:val="8"/>
          <w:rFonts w:ascii="宋体" w:hAnsi="宋体"/>
          <w:szCs w:val="21"/>
        </w:rPr>
        <w:t>年</w:t>
      </w:r>
      <w:r>
        <w:rPr>
          <w:rStyle w:val="8"/>
          <w:rFonts w:hint="eastAsia" w:ascii="宋体" w:hAnsi="宋体"/>
          <w:szCs w:val="21"/>
        </w:rPr>
        <w:t>5</w:t>
      </w:r>
      <w:r>
        <w:rPr>
          <w:rStyle w:val="8"/>
          <w:rFonts w:ascii="宋体" w:hAnsi="宋体"/>
          <w:szCs w:val="21"/>
        </w:rPr>
        <w:t>月27日</w:t>
      </w:r>
      <w:r>
        <w:rPr>
          <w:rStyle w:val="8"/>
          <w:rFonts w:eastAsia="楷体_GB2312"/>
          <w:sz w:val="24"/>
        </w:rPr>
        <w:t>）</w:t>
      </w:r>
    </w:p>
    <w:tbl>
      <w:tblPr>
        <w:tblStyle w:val="4"/>
        <w:tblpPr w:leftFromText="180" w:rightFromText="180" w:vertAnchor="text" w:horzAnchor="margin" w:tblpXSpec="center" w:tblpY="2"/>
        <w:tblW w:w="13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735"/>
        <w:gridCol w:w="1047"/>
        <w:gridCol w:w="2336"/>
        <w:gridCol w:w="964"/>
        <w:gridCol w:w="3873"/>
        <w:gridCol w:w="1638"/>
        <w:gridCol w:w="1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日   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星期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时 间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会议内容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主持人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pacing w:val="20"/>
                <w:kern w:val="0"/>
                <w:szCs w:val="21"/>
              </w:rPr>
              <w:t>参加成员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地    点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会议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7" w:hRule="exact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Cs/>
                <w:spacing w:val="20"/>
                <w:szCs w:val="21"/>
              </w:rPr>
            </w:pPr>
            <w:r>
              <w:rPr>
                <w:rFonts w:hint="eastAsia" w:ascii="宋体" w:hAnsi="宋体" w:cs="宋体"/>
                <w:bCs/>
                <w:spacing w:val="20"/>
                <w:szCs w:val="21"/>
              </w:rPr>
              <w:t>5月</w:t>
            </w:r>
            <w:r>
              <w:rPr>
                <w:rFonts w:ascii="宋体" w:hAnsi="宋体" w:cs="宋体"/>
                <w:bCs/>
                <w:spacing w:val="20"/>
                <w:szCs w:val="21"/>
              </w:rPr>
              <w:t>23</w:t>
            </w:r>
            <w:r>
              <w:rPr>
                <w:rFonts w:hint="eastAsia" w:ascii="宋体" w:hAnsi="宋体" w:cs="宋体"/>
                <w:bCs/>
                <w:spacing w:val="20"/>
                <w:szCs w:val="21"/>
              </w:rPr>
              <w:t>日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Cs/>
                <w:spacing w:val="20"/>
                <w:szCs w:val="21"/>
              </w:rPr>
            </w:pPr>
            <w:r>
              <w:rPr>
                <w:rFonts w:hint="eastAsia" w:ascii="宋体" w:hAnsi="宋体" w:cs="宋体"/>
                <w:bCs/>
                <w:spacing w:val="20"/>
                <w:szCs w:val="21"/>
              </w:rPr>
              <w:t>一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Cs/>
                <w:spacing w:val="20"/>
                <w:szCs w:val="21"/>
              </w:rPr>
            </w:pPr>
            <w:r>
              <w:rPr>
                <w:rFonts w:ascii="宋体" w:hAnsi="宋体" w:cs="宋体"/>
                <w:bCs/>
                <w:spacing w:val="20"/>
                <w:szCs w:val="21"/>
              </w:rPr>
              <w:t>14</w:t>
            </w:r>
            <w:r>
              <w:rPr>
                <w:rFonts w:hint="eastAsia" w:ascii="宋体" w:hAnsi="宋体" w:cs="宋体"/>
                <w:bCs/>
                <w:spacing w:val="20"/>
                <w:szCs w:val="21"/>
              </w:rPr>
              <w:t>:</w:t>
            </w:r>
            <w:r>
              <w:rPr>
                <w:rFonts w:ascii="宋体" w:hAnsi="宋体" w:cs="宋体"/>
                <w:bCs/>
                <w:spacing w:val="20"/>
                <w:szCs w:val="21"/>
              </w:rPr>
              <w:t>0</w:t>
            </w:r>
            <w:r>
              <w:rPr>
                <w:rFonts w:hint="eastAsia" w:ascii="宋体" w:hAnsi="宋体" w:cs="宋体"/>
                <w:bCs/>
                <w:spacing w:val="20"/>
                <w:szCs w:val="21"/>
              </w:rPr>
              <w:t>0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省属高校实验室安全排查工作部署会暨学院实验室安全工作会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欧阳琼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王仕仙，卢勇，李卫东、陈晶、向丽、丁勇、刘璐玲、沈珍、温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偲</w:t>
            </w:r>
            <w:r>
              <w:rPr>
                <w:rFonts w:hint="eastAsia" w:ascii="宋体" w:hAnsi="宋体" w:cs="宋体"/>
                <w:szCs w:val="21"/>
              </w:rPr>
              <w:t>睿、杨婉、刘盈、陶梅平、方洁、余琴、宋彦鹏、李瑶瑶、尤洋、王婧、王孟雅、赵亦杨、刘向远方、刘司艺、</w:t>
            </w: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</w:rPr>
              <w:t>刘婷、闵锐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Cs/>
                <w:color w:val="000000"/>
                <w:spacing w:val="2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20"/>
                <w:szCs w:val="21"/>
              </w:rPr>
              <w:t>三教9楼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bCs/>
                <w:color w:val="000000"/>
                <w:spacing w:val="2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20"/>
                <w:szCs w:val="21"/>
              </w:rPr>
              <w:t>会议室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Cs/>
                <w:color w:val="000000"/>
                <w:spacing w:val="2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20"/>
                <w:szCs w:val="21"/>
              </w:rPr>
              <w:t>教务部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exact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Cs/>
                <w:spacing w:val="20"/>
                <w:szCs w:val="21"/>
              </w:rPr>
            </w:pPr>
            <w:r>
              <w:rPr>
                <w:rFonts w:hint="eastAsia" w:ascii="宋体" w:hAnsi="宋体" w:cs="宋体"/>
                <w:bCs/>
                <w:spacing w:val="20"/>
                <w:szCs w:val="21"/>
              </w:rPr>
              <w:t>5月</w:t>
            </w:r>
            <w:r>
              <w:rPr>
                <w:rFonts w:ascii="宋体" w:hAnsi="宋体" w:cs="宋体"/>
                <w:bCs/>
                <w:spacing w:val="20"/>
                <w:szCs w:val="21"/>
              </w:rPr>
              <w:t>25</w:t>
            </w:r>
            <w:r>
              <w:rPr>
                <w:rFonts w:hint="eastAsia" w:ascii="宋体" w:hAnsi="宋体" w:cs="宋体"/>
                <w:bCs/>
                <w:spacing w:val="20"/>
                <w:szCs w:val="21"/>
              </w:rPr>
              <w:t>日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Cs/>
                <w:spacing w:val="20"/>
                <w:szCs w:val="21"/>
              </w:rPr>
            </w:pPr>
            <w:r>
              <w:rPr>
                <w:rFonts w:hint="eastAsia" w:ascii="宋体" w:hAnsi="宋体" w:cs="宋体"/>
                <w:bCs/>
                <w:spacing w:val="20"/>
                <w:szCs w:val="21"/>
              </w:rPr>
              <w:t>三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Cs/>
                <w:spacing w:val="20"/>
                <w:szCs w:val="21"/>
              </w:rPr>
            </w:pPr>
            <w:r>
              <w:rPr>
                <w:rFonts w:ascii="宋体" w:hAnsi="宋体" w:cs="宋体"/>
                <w:bCs/>
                <w:spacing w:val="20"/>
                <w:szCs w:val="21"/>
              </w:rPr>
              <w:t>9</w:t>
            </w:r>
            <w:r>
              <w:rPr>
                <w:rFonts w:hint="eastAsia" w:ascii="宋体" w:hAnsi="宋体" w:cs="宋体"/>
                <w:bCs/>
                <w:spacing w:val="20"/>
                <w:szCs w:val="21"/>
              </w:rPr>
              <w:t>:</w:t>
            </w:r>
            <w:r>
              <w:rPr>
                <w:rFonts w:ascii="宋体" w:hAnsi="宋体" w:cs="宋体"/>
                <w:bCs/>
                <w:spacing w:val="20"/>
                <w:szCs w:val="21"/>
              </w:rPr>
              <w:t>0</w:t>
            </w:r>
            <w:r>
              <w:rPr>
                <w:rFonts w:hint="eastAsia" w:ascii="宋体" w:hAnsi="宋体" w:cs="宋体"/>
                <w:bCs/>
                <w:spacing w:val="20"/>
                <w:szCs w:val="21"/>
              </w:rPr>
              <w:t>0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党委会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熊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杰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全体党委委员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Cs/>
                <w:color w:val="000000"/>
                <w:spacing w:val="2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20"/>
                <w:szCs w:val="21"/>
              </w:rPr>
              <w:t>办公楼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bCs/>
                <w:color w:val="000000"/>
                <w:spacing w:val="2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20"/>
                <w:szCs w:val="21"/>
              </w:rPr>
              <w:t>213会议室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20"/>
                <w:szCs w:val="21"/>
              </w:rPr>
              <w:t>党委组织部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3" w:hRule="exact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Cs/>
                <w:spacing w:val="20"/>
                <w:szCs w:val="21"/>
              </w:rPr>
            </w:pPr>
            <w:r>
              <w:rPr>
                <w:rFonts w:hint="eastAsia" w:ascii="宋体" w:hAnsi="宋体" w:cs="宋体"/>
                <w:bCs/>
                <w:spacing w:val="20"/>
                <w:szCs w:val="21"/>
              </w:rPr>
              <w:t>5月</w:t>
            </w:r>
            <w:r>
              <w:rPr>
                <w:rFonts w:ascii="宋体" w:hAnsi="宋体" w:cs="宋体"/>
                <w:bCs/>
                <w:spacing w:val="20"/>
                <w:szCs w:val="21"/>
              </w:rPr>
              <w:t>25</w:t>
            </w:r>
            <w:r>
              <w:rPr>
                <w:rFonts w:hint="eastAsia" w:ascii="宋体" w:hAnsi="宋体" w:cs="宋体"/>
                <w:bCs/>
                <w:spacing w:val="20"/>
                <w:szCs w:val="21"/>
              </w:rPr>
              <w:t>日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Cs/>
                <w:spacing w:val="20"/>
                <w:szCs w:val="21"/>
              </w:rPr>
            </w:pPr>
            <w:r>
              <w:rPr>
                <w:rFonts w:hint="eastAsia" w:ascii="宋体" w:hAnsi="宋体" w:cs="宋体"/>
                <w:bCs/>
                <w:spacing w:val="20"/>
                <w:szCs w:val="21"/>
              </w:rPr>
              <w:t>三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Cs/>
                <w:spacing w:val="20"/>
                <w:szCs w:val="21"/>
              </w:rPr>
            </w:pPr>
            <w:r>
              <w:rPr>
                <w:rFonts w:ascii="宋体" w:hAnsi="宋体" w:cs="宋体"/>
                <w:bCs/>
                <w:spacing w:val="20"/>
                <w:szCs w:val="21"/>
              </w:rPr>
              <w:t>10</w:t>
            </w:r>
            <w:r>
              <w:rPr>
                <w:rFonts w:hint="eastAsia" w:ascii="宋体" w:hAnsi="宋体" w:cs="宋体"/>
                <w:bCs/>
                <w:spacing w:val="20"/>
                <w:szCs w:val="21"/>
              </w:rPr>
              <w:t>:</w:t>
            </w:r>
            <w:r>
              <w:rPr>
                <w:rFonts w:ascii="宋体" w:hAnsi="宋体" w:cs="宋体"/>
                <w:bCs/>
                <w:spacing w:val="20"/>
                <w:szCs w:val="21"/>
              </w:rPr>
              <w:t>0</w:t>
            </w:r>
            <w:r>
              <w:rPr>
                <w:rFonts w:hint="eastAsia" w:ascii="宋体" w:hAnsi="宋体" w:cs="宋体"/>
                <w:bCs/>
                <w:spacing w:val="20"/>
                <w:szCs w:val="21"/>
              </w:rPr>
              <w:t>0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党政联席会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冯  兵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另行通知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Cs/>
                <w:color w:val="000000"/>
                <w:spacing w:val="2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20"/>
                <w:szCs w:val="21"/>
              </w:rPr>
              <w:t>办公楼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bCs/>
                <w:color w:val="000000"/>
                <w:spacing w:val="2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20"/>
                <w:szCs w:val="21"/>
              </w:rPr>
              <w:t>213会议室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Cs/>
                <w:color w:val="000000"/>
                <w:spacing w:val="2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20"/>
                <w:szCs w:val="21"/>
              </w:rPr>
              <w:t>党政办公室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8" w:hRule="exact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Cs/>
                <w:spacing w:val="20"/>
                <w:szCs w:val="21"/>
              </w:rPr>
            </w:pPr>
            <w:r>
              <w:rPr>
                <w:rFonts w:hint="eastAsia" w:ascii="宋体" w:hAnsi="宋体" w:cs="宋体"/>
                <w:bCs/>
                <w:spacing w:val="20"/>
                <w:szCs w:val="21"/>
              </w:rPr>
              <w:t>5月</w:t>
            </w:r>
            <w:r>
              <w:rPr>
                <w:rFonts w:ascii="宋体" w:hAnsi="宋体" w:cs="宋体"/>
                <w:bCs/>
                <w:spacing w:val="20"/>
                <w:szCs w:val="21"/>
              </w:rPr>
              <w:t>25</w:t>
            </w:r>
            <w:r>
              <w:rPr>
                <w:rFonts w:hint="eastAsia" w:ascii="宋体" w:hAnsi="宋体" w:cs="宋体"/>
                <w:bCs/>
                <w:spacing w:val="20"/>
                <w:szCs w:val="21"/>
              </w:rPr>
              <w:t>日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Cs/>
                <w:spacing w:val="20"/>
                <w:szCs w:val="21"/>
              </w:rPr>
            </w:pPr>
            <w:r>
              <w:rPr>
                <w:rFonts w:hint="eastAsia" w:ascii="宋体" w:hAnsi="宋体" w:cs="宋体"/>
                <w:bCs/>
                <w:spacing w:val="20"/>
                <w:szCs w:val="21"/>
              </w:rPr>
              <w:t>三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Cs/>
                <w:spacing w:val="20"/>
                <w:szCs w:val="21"/>
              </w:rPr>
            </w:pPr>
            <w:r>
              <w:rPr>
                <w:rFonts w:ascii="宋体" w:hAnsi="宋体" w:cs="宋体"/>
                <w:bCs/>
                <w:spacing w:val="20"/>
                <w:szCs w:val="21"/>
              </w:rPr>
              <w:t>14</w:t>
            </w:r>
            <w:r>
              <w:rPr>
                <w:rFonts w:hint="eastAsia" w:ascii="宋体" w:hAnsi="宋体" w:cs="宋体"/>
                <w:bCs/>
                <w:spacing w:val="20"/>
                <w:szCs w:val="21"/>
              </w:rPr>
              <w:t>:</w:t>
            </w:r>
            <w:r>
              <w:rPr>
                <w:rFonts w:ascii="宋体" w:hAnsi="宋体" w:cs="宋体"/>
                <w:bCs/>
                <w:spacing w:val="20"/>
                <w:szCs w:val="21"/>
              </w:rPr>
              <w:t>3</w:t>
            </w:r>
            <w:r>
              <w:rPr>
                <w:rFonts w:hint="eastAsia" w:ascii="宋体" w:hAnsi="宋体" w:cs="宋体"/>
                <w:bCs/>
                <w:spacing w:val="20"/>
                <w:szCs w:val="21"/>
              </w:rPr>
              <w:t>0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  <w:r>
              <w:rPr>
                <w:rFonts w:ascii="宋体" w:hAnsi="宋体" w:cs="宋体"/>
                <w:szCs w:val="21"/>
              </w:rPr>
              <w:t>022</w:t>
            </w:r>
            <w:r>
              <w:rPr>
                <w:rFonts w:hint="eastAsia" w:ascii="宋体" w:hAnsi="宋体" w:cs="宋体"/>
                <w:szCs w:val="21"/>
              </w:rPr>
              <w:t>届毕业生离校工作协调会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田  艺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</w:pPr>
            <w:r>
              <w:rPr>
                <w:rFonts w:hint="eastAsia"/>
              </w:rPr>
              <w:t>院领导：</w:t>
            </w:r>
            <w:r>
              <w:t>沈国红、欧阳琼</w:t>
            </w:r>
            <w:r>
              <w:rPr>
                <w:rFonts w:hint="eastAsia"/>
              </w:rPr>
              <w:t>；</w:t>
            </w:r>
          </w:p>
          <w:p>
            <w:pPr>
              <w:spacing w:line="280" w:lineRule="exact"/>
              <w:jc w:val="left"/>
            </w:pPr>
            <w:r>
              <w:t>田文明、文婷、聂海滨、李佩君、梅小辉、王仕仙、卢勇、何家胜、宣爱国、方路线、李昌凰、何景春、沈巍、宋奕勤、李春英、冯丽梅、龚萍、熊巍、彭晶、牟兴、孙琳、王远思、肖珏、齐君、谭吉升、张婷婷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Cs/>
                <w:color w:val="000000"/>
                <w:spacing w:val="2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20"/>
                <w:szCs w:val="21"/>
              </w:rPr>
              <w:t>三教9楼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宋体"/>
                <w:bCs/>
                <w:color w:val="000000"/>
                <w:spacing w:val="2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20"/>
                <w:szCs w:val="21"/>
              </w:rPr>
              <w:t>会议室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Cs/>
                <w:color w:val="000000"/>
                <w:spacing w:val="2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20"/>
                <w:szCs w:val="21"/>
              </w:rPr>
              <w:t>学生工作部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0" w:hRule="exact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Cs/>
                <w:spacing w:val="20"/>
                <w:szCs w:val="21"/>
              </w:rPr>
            </w:pPr>
            <w:r>
              <w:rPr>
                <w:rFonts w:hint="eastAsia" w:ascii="宋体" w:hAnsi="宋体" w:cs="宋体"/>
                <w:bCs/>
                <w:spacing w:val="20"/>
                <w:szCs w:val="21"/>
              </w:rPr>
              <w:t>5月</w:t>
            </w:r>
            <w:r>
              <w:rPr>
                <w:rFonts w:ascii="宋体" w:hAnsi="宋体" w:cs="宋体"/>
                <w:bCs/>
                <w:spacing w:val="20"/>
                <w:szCs w:val="21"/>
              </w:rPr>
              <w:t>25</w:t>
            </w:r>
            <w:r>
              <w:rPr>
                <w:rFonts w:hint="eastAsia" w:ascii="宋体" w:hAnsi="宋体" w:cs="宋体"/>
                <w:bCs/>
                <w:spacing w:val="20"/>
                <w:szCs w:val="21"/>
              </w:rPr>
              <w:t>日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Cs/>
                <w:spacing w:val="20"/>
                <w:szCs w:val="21"/>
              </w:rPr>
            </w:pPr>
            <w:r>
              <w:rPr>
                <w:rFonts w:hint="eastAsia" w:ascii="宋体" w:hAnsi="宋体" w:cs="宋体"/>
                <w:bCs/>
                <w:spacing w:val="20"/>
                <w:szCs w:val="21"/>
              </w:rPr>
              <w:t>三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Cs/>
                <w:spacing w:val="20"/>
                <w:szCs w:val="21"/>
              </w:rPr>
            </w:pPr>
            <w:r>
              <w:rPr>
                <w:rFonts w:ascii="宋体" w:hAnsi="宋体" w:cs="宋体"/>
                <w:bCs/>
                <w:spacing w:val="20"/>
                <w:szCs w:val="21"/>
              </w:rPr>
              <w:t>16</w:t>
            </w:r>
            <w:r>
              <w:rPr>
                <w:rFonts w:hint="eastAsia" w:ascii="宋体" w:hAnsi="宋体" w:cs="宋体"/>
                <w:bCs/>
                <w:spacing w:val="20"/>
                <w:szCs w:val="21"/>
              </w:rPr>
              <w:t>:</w:t>
            </w:r>
            <w:r>
              <w:rPr>
                <w:rFonts w:ascii="宋体" w:hAnsi="宋体" w:cs="宋体"/>
                <w:bCs/>
                <w:spacing w:val="20"/>
                <w:szCs w:val="21"/>
              </w:rPr>
              <w:t>0</w:t>
            </w:r>
            <w:r>
              <w:rPr>
                <w:rFonts w:hint="eastAsia" w:ascii="宋体" w:hAnsi="宋体" w:cs="宋体"/>
                <w:bCs/>
                <w:spacing w:val="20"/>
                <w:szCs w:val="21"/>
              </w:rPr>
              <w:t>0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  <w:r>
              <w:rPr>
                <w:rFonts w:ascii="宋体" w:hAnsi="宋体" w:cs="宋体"/>
                <w:szCs w:val="21"/>
              </w:rPr>
              <w:t>022</w:t>
            </w:r>
            <w:r>
              <w:rPr>
                <w:rFonts w:hint="eastAsia" w:ascii="宋体" w:hAnsi="宋体" w:cs="宋体"/>
                <w:szCs w:val="21"/>
              </w:rPr>
              <w:t>年“5</w:t>
            </w:r>
            <w:r>
              <w:rPr>
                <w:rFonts w:ascii="宋体" w:hAnsi="宋体" w:cs="宋体"/>
                <w:szCs w:val="21"/>
              </w:rPr>
              <w:t>25</w:t>
            </w:r>
            <w:r>
              <w:rPr>
                <w:rFonts w:hint="eastAsia" w:ascii="宋体" w:hAnsi="宋体" w:cs="宋体"/>
                <w:szCs w:val="21"/>
              </w:rPr>
              <w:t>”心理健康教育月闭幕式暨游园会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田  艺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</w:pPr>
            <w:r>
              <w:t>全体院领导；</w:t>
            </w:r>
          </w:p>
          <w:p>
            <w:pPr>
              <w:spacing w:line="280" w:lineRule="exact"/>
              <w:jc w:val="left"/>
            </w:pPr>
            <w:r>
              <w:t>党政办公室、</w:t>
            </w:r>
            <w:r>
              <w:rPr>
                <w:rFonts w:hint="eastAsia"/>
              </w:rPr>
              <w:t>党委</w:t>
            </w:r>
            <w:r>
              <w:t>宣传部、教务部、招生就业工作部、学生工作部负责人；</w:t>
            </w:r>
          </w:p>
          <w:p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>
              <w:t>各二级学院、校区负责人；全体辅导员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Cs/>
                <w:color w:val="000000"/>
                <w:spacing w:val="2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20"/>
                <w:szCs w:val="21"/>
              </w:rPr>
              <w:t>武昌校区操场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Cs/>
                <w:color w:val="000000"/>
                <w:spacing w:val="2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20"/>
                <w:szCs w:val="21"/>
              </w:rPr>
              <w:t>学生工作部</w:t>
            </w:r>
          </w:p>
        </w:tc>
      </w:tr>
    </w:tbl>
    <w:p>
      <w:pPr>
        <w:spacing w:line="280" w:lineRule="exact"/>
        <w:rPr>
          <w:rStyle w:val="8"/>
          <w:rFonts w:ascii="宋体" w:hAnsi="宋体" w:cs="宋体"/>
          <w:bCs/>
          <w:spacing w:val="20"/>
          <w:szCs w:val="21"/>
        </w:rPr>
      </w:pPr>
    </w:p>
    <w:p>
      <w:pPr>
        <w:spacing w:line="340" w:lineRule="exact"/>
        <w:ind w:firstLine="422" w:firstLineChars="200"/>
        <w:jc w:val="left"/>
        <w:rPr>
          <w:rStyle w:val="8"/>
          <w:bCs/>
          <w:szCs w:val="28"/>
        </w:rPr>
      </w:pPr>
      <w:r>
        <w:rPr>
          <w:rStyle w:val="8"/>
          <w:b/>
          <w:szCs w:val="28"/>
        </w:rPr>
        <w:t>注：会议责任单位的职责：1.通知会议参加成员；2.会议材料规范、严密，文种、字体、字号等符合公文处理规定；3.做好会议签到并于会后将签到表(附后)和统计结果报党政办公室（203）备案；4.做好会议记录及会议服务；5.会前2小时自取钥匙，会后清理关闭会议室设施、设备。</w:t>
      </w:r>
    </w:p>
    <w:sectPr>
      <w:headerReference r:id="rId3" w:type="default"/>
      <w:pgSz w:w="16838" w:h="11906"/>
      <w:pgMar w:top="1440" w:right="1080" w:bottom="1440" w:left="1080" w:header="709" w:footer="709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Style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oNotUseMarginsForDrawingGridOrigin w:val="1"/>
  <w:drawingGridHorizontalOrigin w:val="1800"/>
  <w:drawingGridVerticalOrigin w:val="1440"/>
  <w:noPunctuationKerning w:val="1"/>
  <w:characterSpacingControl w:val="doNotCompress"/>
  <w:compat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JjY2MxZjdlOTY3M2E1MTkxYjM3NjUxMjQ0NmM1ZDYifQ=="/>
  </w:docVars>
  <w:rsids>
    <w:rsidRoot w:val="00F431C7"/>
    <w:rsid w:val="00061661"/>
    <w:rsid w:val="00090C3C"/>
    <w:rsid w:val="000D5913"/>
    <w:rsid w:val="000E2E8B"/>
    <w:rsid w:val="001035B9"/>
    <w:rsid w:val="001178C6"/>
    <w:rsid w:val="00182F88"/>
    <w:rsid w:val="001B3F27"/>
    <w:rsid w:val="001E7FC9"/>
    <w:rsid w:val="00233875"/>
    <w:rsid w:val="00303D42"/>
    <w:rsid w:val="003D2C0C"/>
    <w:rsid w:val="004F47C1"/>
    <w:rsid w:val="005779CD"/>
    <w:rsid w:val="005F2488"/>
    <w:rsid w:val="00635EEF"/>
    <w:rsid w:val="00636CBD"/>
    <w:rsid w:val="00661918"/>
    <w:rsid w:val="0070059A"/>
    <w:rsid w:val="007773A5"/>
    <w:rsid w:val="007823EC"/>
    <w:rsid w:val="0079513F"/>
    <w:rsid w:val="007A712D"/>
    <w:rsid w:val="007F52B8"/>
    <w:rsid w:val="008A2F12"/>
    <w:rsid w:val="009359AD"/>
    <w:rsid w:val="009B2FA0"/>
    <w:rsid w:val="009C15EB"/>
    <w:rsid w:val="00A07FC6"/>
    <w:rsid w:val="00A92682"/>
    <w:rsid w:val="00B00165"/>
    <w:rsid w:val="00B07D2B"/>
    <w:rsid w:val="00B65C3D"/>
    <w:rsid w:val="00C14797"/>
    <w:rsid w:val="00C55B81"/>
    <w:rsid w:val="00C619A7"/>
    <w:rsid w:val="00C64E5E"/>
    <w:rsid w:val="00C71BB8"/>
    <w:rsid w:val="00CB13E0"/>
    <w:rsid w:val="00CD412B"/>
    <w:rsid w:val="00DD1838"/>
    <w:rsid w:val="00EA5280"/>
    <w:rsid w:val="00EC7394"/>
    <w:rsid w:val="00F237B0"/>
    <w:rsid w:val="00F412B0"/>
    <w:rsid w:val="00F431C7"/>
    <w:rsid w:val="00FD0161"/>
    <w:rsid w:val="08C252DC"/>
    <w:rsid w:val="0BD50DE5"/>
    <w:rsid w:val="1745191A"/>
    <w:rsid w:val="2188552B"/>
    <w:rsid w:val="227E11FD"/>
    <w:rsid w:val="23E871E0"/>
    <w:rsid w:val="26217CFD"/>
    <w:rsid w:val="28D70B46"/>
    <w:rsid w:val="2BF712BE"/>
    <w:rsid w:val="3280427B"/>
    <w:rsid w:val="3B0C4680"/>
    <w:rsid w:val="3FD020C9"/>
    <w:rsid w:val="481C1C7A"/>
    <w:rsid w:val="484E4529"/>
    <w:rsid w:val="4B550EF7"/>
    <w:rsid w:val="4C7E73A7"/>
    <w:rsid w:val="57183C11"/>
    <w:rsid w:val="57893CF2"/>
    <w:rsid w:val="5898359F"/>
    <w:rsid w:val="5B783F44"/>
    <w:rsid w:val="5F724B4A"/>
    <w:rsid w:val="617050B9"/>
    <w:rsid w:val="61B53CEB"/>
    <w:rsid w:val="69843021"/>
    <w:rsid w:val="6B834FEC"/>
    <w:rsid w:val="6EBF31DC"/>
    <w:rsid w:val="71FE04BF"/>
    <w:rsid w:val="771A6D1D"/>
    <w:rsid w:val="78CC6C21"/>
    <w:rsid w:val="79251511"/>
    <w:rsid w:val="7A77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9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qFormat/>
    <w:uiPriority w:val="0"/>
    <w:rPr>
      <w:rFonts w:ascii="Times New Roman" w:hAnsi="Times New Roman" w:eastAsia="宋体"/>
      <w:color w:val="800080"/>
      <w:sz w:val="14"/>
      <w:szCs w:val="14"/>
    </w:rPr>
  </w:style>
  <w:style w:type="character" w:styleId="7">
    <w:name w:val="Hyperlink"/>
    <w:qFormat/>
    <w:uiPriority w:val="0"/>
    <w:rPr>
      <w:rFonts w:ascii="Times New Roman" w:hAnsi="Times New Roman" w:eastAsia="宋体"/>
      <w:color w:val="333333"/>
    </w:rPr>
  </w:style>
  <w:style w:type="character" w:customStyle="1" w:styleId="8">
    <w:name w:val="NormalCharacter"/>
    <w:qFormat/>
    <w:uiPriority w:val="0"/>
    <w:rPr>
      <w:rFonts w:ascii="Times New Roman" w:hAnsi="Times New Roman" w:eastAsia="宋体"/>
    </w:rPr>
  </w:style>
  <w:style w:type="table" w:customStyle="1" w:styleId="9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UserStyle_0"/>
    <w:qFormat/>
    <w:uiPriority w:val="0"/>
    <w:rPr>
      <w:rFonts w:ascii="Times New Roman" w:hAnsi="Times New Roman" w:eastAsia="宋体"/>
    </w:rPr>
  </w:style>
  <w:style w:type="character" w:customStyle="1" w:styleId="11">
    <w:name w:val="HtmlCite"/>
    <w:qFormat/>
    <w:uiPriority w:val="0"/>
    <w:rPr>
      <w:rFonts w:ascii="Times New Roman" w:hAnsi="Times New Roman" w:eastAsia="宋体"/>
    </w:rPr>
  </w:style>
  <w:style w:type="character" w:customStyle="1" w:styleId="12">
    <w:name w:val="HtmlAcronym"/>
    <w:qFormat/>
    <w:uiPriority w:val="0"/>
    <w:rPr>
      <w:rFonts w:ascii="Times New Roman" w:hAnsi="Times New Roman" w:eastAsia="宋体"/>
    </w:rPr>
  </w:style>
  <w:style w:type="character" w:customStyle="1" w:styleId="13">
    <w:name w:val="UserStyle_1"/>
    <w:link w:val="14"/>
    <w:qFormat/>
    <w:uiPriority w:val="0"/>
    <w:rPr>
      <w:rFonts w:ascii="Times New Roman" w:hAnsi="Times New Roman" w:eastAsia="宋体"/>
      <w:kern w:val="2"/>
      <w:sz w:val="18"/>
      <w:szCs w:val="18"/>
    </w:rPr>
  </w:style>
  <w:style w:type="paragraph" w:customStyle="1" w:styleId="14">
    <w:name w:val="Acetate"/>
    <w:basedOn w:val="1"/>
    <w:link w:val="13"/>
    <w:qFormat/>
    <w:uiPriority w:val="0"/>
    <w:rPr>
      <w:sz w:val="18"/>
      <w:szCs w:val="18"/>
    </w:rPr>
  </w:style>
  <w:style w:type="character" w:customStyle="1" w:styleId="15">
    <w:name w:val="HtmlCode"/>
    <w:qFormat/>
    <w:uiPriority w:val="0"/>
    <w:rPr>
      <w:rFonts w:ascii="Consolas" w:hAnsi="Consolas" w:eastAsia="Consolas"/>
      <w:color w:val="DD1144"/>
      <w:sz w:val="14"/>
      <w:szCs w:val="14"/>
      <w:bdr w:val="single" w:color="000000" w:sz="224" w:space="0"/>
      <w:shd w:val="clear" w:color="auto" w:fill="F7F7F9"/>
    </w:rPr>
  </w:style>
  <w:style w:type="character" w:customStyle="1" w:styleId="16">
    <w:name w:val="HtmlDfn"/>
    <w:qFormat/>
    <w:uiPriority w:val="0"/>
    <w:rPr>
      <w:rFonts w:ascii="Times New Roman" w:hAnsi="Times New Roman" w:eastAsia="宋体"/>
    </w:rPr>
  </w:style>
  <w:style w:type="character" w:customStyle="1" w:styleId="17">
    <w:name w:val="页脚 字符"/>
    <w:link w:val="2"/>
    <w:qFormat/>
    <w:uiPriority w:val="0"/>
    <w:rPr>
      <w:rFonts w:ascii="Times New Roman" w:hAnsi="Times New Roman" w:eastAsia="宋体"/>
      <w:kern w:val="2"/>
      <w:sz w:val="18"/>
      <w:szCs w:val="18"/>
    </w:rPr>
  </w:style>
  <w:style w:type="character" w:customStyle="1" w:styleId="18">
    <w:name w:val="HtmlVar"/>
    <w:qFormat/>
    <w:uiPriority w:val="0"/>
    <w:rPr>
      <w:rFonts w:ascii="Times New Roman" w:hAnsi="Times New Roman" w:eastAsia="宋体"/>
    </w:rPr>
  </w:style>
  <w:style w:type="character" w:customStyle="1" w:styleId="19">
    <w:name w:val="页眉 字符"/>
    <w:link w:val="3"/>
    <w:qFormat/>
    <w:uiPriority w:val="0"/>
    <w:rPr>
      <w:rFonts w:ascii="Times New Roman" w:hAnsi="Times New Roman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617</Words>
  <Characters>676</Characters>
  <Lines>5</Lines>
  <Paragraphs>1</Paragraphs>
  <TotalTime>38</TotalTime>
  <ScaleCrop>false</ScaleCrop>
  <LinksUpToDate>false</LinksUpToDate>
  <CharactersWithSpaces>692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2022-05-07T05:39:00Z</dcterms:created>
  <dc:creator>JT</dc:creator>
  <cp:lastModifiedBy>YB</cp:lastModifiedBy>
  <cp:lastPrinted>2021-11-08T00:01:00Z</cp:lastPrinted>
  <dcterms:modified xsi:type="dcterms:W3CDTF">2022-05-23T00:26:06Z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FAA24B26D79E4887A32ED4EC038D478C</vt:lpwstr>
  </property>
</Properties>
</file>